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C" w:rsidRPr="00523A48" w:rsidRDefault="00682F58">
      <w:pPr>
        <w:rPr>
          <w:sz w:val="36"/>
          <w:szCs w:val="36"/>
        </w:rPr>
      </w:pPr>
      <w:r w:rsidRPr="00523A48">
        <w:rPr>
          <w:color w:val="595959" w:themeColor="text1" w:themeTint="A6"/>
          <w:sz w:val="40"/>
          <w:szCs w:val="36"/>
        </w:rPr>
        <w:t>Staff</w:t>
      </w:r>
      <w:r w:rsidRPr="00523A48">
        <w:rPr>
          <w:sz w:val="36"/>
          <w:szCs w:val="36"/>
        </w:rPr>
        <w:tab/>
      </w:r>
      <w:bookmarkStart w:id="0" w:name="_GoBack"/>
      <w:bookmarkEnd w:id="0"/>
    </w:p>
    <w:tbl>
      <w:tblPr>
        <w:tblStyle w:val="LightShading-Accent1"/>
        <w:tblW w:w="0" w:type="auto"/>
        <w:tblLook w:val="0480" w:firstRow="0" w:lastRow="0" w:firstColumn="1" w:lastColumn="0" w:noHBand="0" w:noVBand="1"/>
      </w:tblPr>
      <w:tblGrid>
        <w:gridCol w:w="2088"/>
        <w:gridCol w:w="2250"/>
        <w:gridCol w:w="2634"/>
        <w:gridCol w:w="2604"/>
      </w:tblGrid>
      <w:tr w:rsidR="00682F5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82F58" w:rsidRDefault="00682F58">
            <w:r>
              <w:t>Steven P. Dickens</w:t>
            </w:r>
          </w:p>
        </w:tc>
        <w:tc>
          <w:tcPr>
            <w:tcW w:w="2250" w:type="dxa"/>
          </w:tcPr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</w:t>
            </w:r>
          </w:p>
        </w:tc>
        <w:tc>
          <w:tcPr>
            <w:tcW w:w="2634" w:type="dxa"/>
          </w:tcPr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Licensed-Psychologist-Master; M.A.</w:t>
            </w:r>
          </w:p>
        </w:tc>
        <w:tc>
          <w:tcPr>
            <w:tcW w:w="2604" w:type="dxa"/>
          </w:tcPr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Pr="00B4287F">
                <w:rPr>
                  <w:rStyle w:val="Hyperlink"/>
                </w:rPr>
                <w:t>steved@investeap.org</w:t>
              </w:r>
            </w:hyperlink>
          </w:p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F5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82F58" w:rsidRDefault="00682F58">
            <w:r>
              <w:t>Myra F. Handy</w:t>
            </w:r>
          </w:p>
        </w:tc>
        <w:tc>
          <w:tcPr>
            <w:tcW w:w="2250" w:type="dxa"/>
          </w:tcPr>
          <w:p w:rsidR="00682F58" w:rsidRDefault="0068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Operations Manager</w:t>
            </w:r>
          </w:p>
        </w:tc>
        <w:tc>
          <w:tcPr>
            <w:tcW w:w="2634" w:type="dxa"/>
          </w:tcPr>
          <w:p w:rsidR="00682F58" w:rsidRDefault="0068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Licensed Clinical Social Worker; MSW</w:t>
            </w:r>
          </w:p>
        </w:tc>
        <w:tc>
          <w:tcPr>
            <w:tcW w:w="2604" w:type="dxa"/>
          </w:tcPr>
          <w:p w:rsidR="00682F5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B4287F">
                <w:rPr>
                  <w:rStyle w:val="Hyperlink"/>
                </w:rPr>
                <w:t>myrah@investeap.org</w:t>
              </w:r>
            </w:hyperlink>
          </w:p>
          <w:p w:rsidR="00523A4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F5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82F58" w:rsidRDefault="00682F58">
            <w:r>
              <w:t>Lynn Bursell</w:t>
            </w:r>
          </w:p>
        </w:tc>
        <w:tc>
          <w:tcPr>
            <w:tcW w:w="2250" w:type="dxa"/>
          </w:tcPr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Counselor</w:t>
            </w:r>
          </w:p>
        </w:tc>
        <w:tc>
          <w:tcPr>
            <w:tcW w:w="2634" w:type="dxa"/>
          </w:tcPr>
          <w:p w:rsidR="00682F58" w:rsidRDefault="00682F58" w:rsidP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Licensed Mental Health Counselor, Ph.D., Rehabilitation Counseling</w:t>
            </w:r>
          </w:p>
        </w:tc>
        <w:tc>
          <w:tcPr>
            <w:tcW w:w="2604" w:type="dxa"/>
          </w:tcPr>
          <w:p w:rsidR="00682F58" w:rsidRDefault="0052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B4287F">
                <w:rPr>
                  <w:rStyle w:val="Hyperlink"/>
                </w:rPr>
                <w:t>lynnb@investeap.org</w:t>
              </w:r>
            </w:hyperlink>
          </w:p>
          <w:p w:rsidR="00523A48" w:rsidRDefault="0052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F5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82F58" w:rsidRDefault="00682F58">
            <w:r>
              <w:t>Gen Burnell</w:t>
            </w:r>
          </w:p>
        </w:tc>
        <w:tc>
          <w:tcPr>
            <w:tcW w:w="2250" w:type="dxa"/>
          </w:tcPr>
          <w:p w:rsidR="00682F58" w:rsidRDefault="0068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and Outreach Manager</w:t>
            </w:r>
          </w:p>
        </w:tc>
        <w:tc>
          <w:tcPr>
            <w:tcW w:w="2634" w:type="dxa"/>
          </w:tcPr>
          <w:p w:rsidR="00682F58" w:rsidRDefault="00682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B.A.</w:t>
            </w:r>
          </w:p>
        </w:tc>
        <w:tc>
          <w:tcPr>
            <w:tcW w:w="2604" w:type="dxa"/>
          </w:tcPr>
          <w:p w:rsidR="00682F5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B4287F">
                <w:rPr>
                  <w:rStyle w:val="Hyperlink"/>
                </w:rPr>
                <w:t>genb@investeap.org</w:t>
              </w:r>
            </w:hyperlink>
          </w:p>
          <w:p w:rsidR="00523A4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F5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82F58" w:rsidRDefault="00682F58">
            <w:r>
              <w:t>Connie Gavin</w:t>
            </w:r>
          </w:p>
        </w:tc>
        <w:tc>
          <w:tcPr>
            <w:tcW w:w="2250" w:type="dxa"/>
          </w:tcPr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Innovator</w:t>
            </w:r>
          </w:p>
        </w:tc>
        <w:tc>
          <w:tcPr>
            <w:tcW w:w="2634" w:type="dxa"/>
          </w:tcPr>
          <w:p w:rsidR="00682F58" w:rsidRDefault="0068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M.A. Health Education</w:t>
            </w:r>
          </w:p>
        </w:tc>
        <w:tc>
          <w:tcPr>
            <w:tcW w:w="2604" w:type="dxa"/>
          </w:tcPr>
          <w:p w:rsidR="00682F58" w:rsidRDefault="0052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B4287F">
                <w:rPr>
                  <w:rStyle w:val="Hyperlink"/>
                </w:rPr>
                <w:t>connieg@investeap.org</w:t>
              </w:r>
            </w:hyperlink>
          </w:p>
          <w:p w:rsidR="00523A48" w:rsidRDefault="0052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23E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0623E" w:rsidRDefault="0060623E">
            <w:r>
              <w:t>Andy Kelley</w:t>
            </w:r>
          </w:p>
        </w:tc>
        <w:tc>
          <w:tcPr>
            <w:tcW w:w="2250" w:type="dxa"/>
          </w:tcPr>
          <w:p w:rsidR="0060623E" w:rsidRDefault="0060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Clinical Coordinator</w:t>
            </w:r>
          </w:p>
        </w:tc>
        <w:tc>
          <w:tcPr>
            <w:tcW w:w="2634" w:type="dxa"/>
          </w:tcPr>
          <w:p w:rsidR="0060623E" w:rsidRDefault="0060623E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Licensed Clinical Social Worker; MSW</w:t>
            </w:r>
          </w:p>
        </w:tc>
        <w:tc>
          <w:tcPr>
            <w:tcW w:w="2604" w:type="dxa"/>
          </w:tcPr>
          <w:p w:rsidR="0060623E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B4287F">
                <w:rPr>
                  <w:rStyle w:val="Hyperlink"/>
                </w:rPr>
                <w:t>andyk@investeap.org</w:t>
              </w:r>
            </w:hyperlink>
          </w:p>
          <w:p w:rsidR="00523A4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A4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>
            <w:r>
              <w:t>Peter Mahar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 Clinical Coordinator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Licensed Mental Health Counselor; M.A.</w:t>
            </w:r>
          </w:p>
        </w:tc>
        <w:tc>
          <w:tcPr>
            <w:tcW w:w="2604" w:type="dxa"/>
          </w:tcPr>
          <w:p w:rsidR="00523A48" w:rsidRDefault="0052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B4287F">
                <w:rPr>
                  <w:rStyle w:val="Hyperlink"/>
                </w:rPr>
                <w:t>peterm@investeap.org</w:t>
              </w:r>
            </w:hyperlink>
          </w:p>
          <w:p w:rsidR="00523A48" w:rsidRDefault="0052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A4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>
            <w:r>
              <w:t>Debra Olivetti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Clinical Coordinator</w:t>
            </w:r>
          </w:p>
        </w:tc>
        <w:tc>
          <w:tcPr>
            <w:tcW w:w="2634" w:type="dxa"/>
          </w:tcPr>
          <w:p w:rsidR="00523A4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Licensed Mental Health Counselor; M.A.</w:t>
            </w:r>
          </w:p>
        </w:tc>
        <w:tc>
          <w:tcPr>
            <w:tcW w:w="2604" w:type="dxa"/>
          </w:tcPr>
          <w:p w:rsidR="00523A4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B4287F">
                <w:rPr>
                  <w:rStyle w:val="Hyperlink"/>
                </w:rPr>
                <w:t>debrao@investeap.org</w:t>
              </w:r>
            </w:hyperlink>
          </w:p>
          <w:p w:rsidR="00523A48" w:rsidRDefault="0052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A4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>Evelyn Erb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Operations Coordinator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Licensed Clinical Social Worker; MSW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B4287F">
                <w:rPr>
                  <w:rStyle w:val="Hyperlink"/>
                </w:rPr>
                <w:t>evelynf@investeap.org</w:t>
              </w:r>
            </w:hyperlink>
          </w:p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A4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 xml:space="preserve">Amy </w:t>
            </w:r>
            <w:proofErr w:type="spellStart"/>
            <w:r>
              <w:t>Bielawski</w:t>
            </w:r>
            <w:proofErr w:type="spellEnd"/>
            <w:r>
              <w:t>-Branch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Operations Coordinator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Licensed Mental Health Counselor; M.A.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B4287F">
                <w:rPr>
                  <w:rStyle w:val="Hyperlink"/>
                </w:rPr>
                <w:t>amyb@investeap.org</w:t>
              </w:r>
            </w:hyperlink>
          </w:p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A4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 xml:space="preserve">Barbara </w:t>
            </w:r>
            <w:proofErr w:type="spellStart"/>
            <w:r>
              <w:t>Pawluk</w:t>
            </w:r>
            <w:proofErr w:type="spellEnd"/>
          </w:p>
        </w:tc>
        <w:tc>
          <w:tcPr>
            <w:tcW w:w="2250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Resource Counselor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M.A. Counseling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B4287F">
                <w:rPr>
                  <w:rStyle w:val="Hyperlink"/>
                </w:rPr>
                <w:t>barbp@investeap.org</w:t>
              </w:r>
            </w:hyperlink>
          </w:p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A4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682F58">
            <w:r>
              <w:t>Susan Hall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Coach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Licensed Mental Health Counselor; M.A.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B4287F">
                <w:rPr>
                  <w:rStyle w:val="Hyperlink"/>
                </w:rPr>
                <w:t>susanah@nchcvt.org</w:t>
              </w:r>
            </w:hyperlink>
          </w:p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A4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682F58">
            <w:r>
              <w:t>Angie Bergeron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Account Manager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B4287F">
                <w:rPr>
                  <w:rStyle w:val="Hyperlink"/>
                </w:rPr>
                <w:t xml:space="preserve">angieb@investeap.org </w:t>
              </w:r>
            </w:hyperlink>
          </w:p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A4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 xml:space="preserve">Dawn </w:t>
            </w:r>
            <w:proofErr w:type="spellStart"/>
            <w:r>
              <w:t>Holbook</w:t>
            </w:r>
            <w:proofErr w:type="spellEnd"/>
          </w:p>
        </w:tc>
        <w:tc>
          <w:tcPr>
            <w:tcW w:w="2250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Administrative Operations Manager 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B4287F">
                <w:rPr>
                  <w:rStyle w:val="Hyperlink"/>
                </w:rPr>
                <w:t>dawnh@investeap.org</w:t>
              </w:r>
            </w:hyperlink>
          </w:p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A4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>Karre Paterson</w:t>
            </w:r>
          </w:p>
        </w:tc>
        <w:tc>
          <w:tcPr>
            <w:tcW w:w="2250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Program Manager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B4287F">
                <w:rPr>
                  <w:rStyle w:val="Hyperlink"/>
                </w:rPr>
                <w:t>karrep@investeap.org</w:t>
              </w:r>
            </w:hyperlink>
          </w:p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A48" w:rsidTr="0052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 xml:space="preserve">Linda </w:t>
            </w:r>
            <w:proofErr w:type="spellStart"/>
            <w:r>
              <w:t>Dierks</w:t>
            </w:r>
            <w:proofErr w:type="spellEnd"/>
          </w:p>
        </w:tc>
        <w:tc>
          <w:tcPr>
            <w:tcW w:w="2250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B4287F">
                <w:rPr>
                  <w:rStyle w:val="Hyperlink"/>
                </w:rPr>
                <w:t>lindad@investeap.org</w:t>
              </w:r>
            </w:hyperlink>
          </w:p>
          <w:p w:rsidR="00523A48" w:rsidRDefault="00523A48" w:rsidP="00755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A48" w:rsidTr="0052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23A48" w:rsidRDefault="00523A48" w:rsidP="0075515E">
            <w:r>
              <w:t>Ellen Bowen</w:t>
            </w:r>
          </w:p>
        </w:tc>
        <w:tc>
          <w:tcPr>
            <w:tcW w:w="2250" w:type="dxa"/>
          </w:tcPr>
          <w:p w:rsidR="00523A48" w:rsidRDefault="00523A48" w:rsidP="0029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 Resource Counselor</w:t>
            </w:r>
          </w:p>
        </w:tc>
        <w:tc>
          <w:tcPr>
            <w:tcW w:w="263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B.A.</w:t>
            </w:r>
          </w:p>
        </w:tc>
        <w:tc>
          <w:tcPr>
            <w:tcW w:w="2604" w:type="dxa"/>
          </w:tcPr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B4287F">
                <w:rPr>
                  <w:rStyle w:val="Hyperlink"/>
                </w:rPr>
                <w:t>ellenb@investeap.org</w:t>
              </w:r>
            </w:hyperlink>
          </w:p>
          <w:p w:rsidR="00523A48" w:rsidRDefault="00523A48" w:rsidP="007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2F58" w:rsidRDefault="00682F58" w:rsidP="00523A48"/>
    <w:sectPr w:rsidR="0068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58"/>
    <w:rsid w:val="00296E46"/>
    <w:rsid w:val="00523A48"/>
    <w:rsid w:val="0060623E"/>
    <w:rsid w:val="00682F58"/>
    <w:rsid w:val="008321EC"/>
    <w:rsid w:val="009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piInfo">
    <w:name w:val="EpiInfo"/>
    <w:basedOn w:val="MediumShading1-Accent1"/>
    <w:uiPriority w:val="99"/>
    <w:rsid w:val="009675AC"/>
    <w:tblPr>
      <w:tblBorders>
        <w:top w:val="single" w:sz="8" w:space="0" w:color="275599"/>
        <w:left w:val="single" w:sz="8" w:space="0" w:color="275599"/>
        <w:bottom w:val="single" w:sz="8" w:space="0" w:color="275599"/>
        <w:right w:val="single" w:sz="8" w:space="0" w:color="275599"/>
        <w:insideH w:val="single" w:sz="8" w:space="0" w:color="275599"/>
        <w:insideV w:val="single" w:sz="8" w:space="0" w:color="2755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326D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5599"/>
          <w:left w:val="single" w:sz="8" w:space="0" w:color="275599"/>
          <w:bottom w:val="single" w:sz="8" w:space="0" w:color="275599"/>
          <w:right w:val="single" w:sz="8" w:space="0" w:color="275599"/>
          <w:insideH w:val="single" w:sz="8" w:space="0" w:color="275599"/>
          <w:insideV w:val="single" w:sz="8" w:space="0" w:color="275599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color w:val="auto"/>
      </w:rPr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9675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F58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523A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piInfo">
    <w:name w:val="EpiInfo"/>
    <w:basedOn w:val="MediumShading1-Accent1"/>
    <w:uiPriority w:val="99"/>
    <w:rsid w:val="009675AC"/>
    <w:tblPr>
      <w:tblBorders>
        <w:top w:val="single" w:sz="8" w:space="0" w:color="275599"/>
        <w:left w:val="single" w:sz="8" w:space="0" w:color="275599"/>
        <w:bottom w:val="single" w:sz="8" w:space="0" w:color="275599"/>
        <w:right w:val="single" w:sz="8" w:space="0" w:color="275599"/>
        <w:insideH w:val="single" w:sz="8" w:space="0" w:color="275599"/>
        <w:insideV w:val="single" w:sz="8" w:space="0" w:color="2755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326D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5599"/>
          <w:left w:val="single" w:sz="8" w:space="0" w:color="275599"/>
          <w:bottom w:val="single" w:sz="8" w:space="0" w:color="275599"/>
          <w:right w:val="single" w:sz="8" w:space="0" w:color="275599"/>
          <w:insideH w:val="single" w:sz="8" w:space="0" w:color="275599"/>
          <w:insideV w:val="single" w:sz="8" w:space="0" w:color="275599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color w:val="auto"/>
      </w:rPr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9675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F58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523A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b@investeap.org" TargetMode="External"/><Relationship Id="rId13" Type="http://schemas.openxmlformats.org/officeDocument/2006/relationships/hyperlink" Target="mailto:evelynf@investeap.org" TargetMode="External"/><Relationship Id="rId18" Type="http://schemas.openxmlformats.org/officeDocument/2006/relationships/hyperlink" Target="mailto:dawnh@investeap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enb@investeap.org" TargetMode="External"/><Relationship Id="rId7" Type="http://schemas.openxmlformats.org/officeDocument/2006/relationships/hyperlink" Target="mailto:lynnb@investeap.org" TargetMode="External"/><Relationship Id="rId12" Type="http://schemas.openxmlformats.org/officeDocument/2006/relationships/hyperlink" Target="mailto:debrao@investeap.org" TargetMode="External"/><Relationship Id="rId17" Type="http://schemas.openxmlformats.org/officeDocument/2006/relationships/hyperlink" Target="mailto:angieb@investeap.org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sanah@nchcvt.org" TargetMode="External"/><Relationship Id="rId20" Type="http://schemas.openxmlformats.org/officeDocument/2006/relationships/hyperlink" Target="mailto:lindad@investea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yrah@investeap.org" TargetMode="External"/><Relationship Id="rId11" Type="http://schemas.openxmlformats.org/officeDocument/2006/relationships/hyperlink" Target="mailto:peterm@investeap.org" TargetMode="External"/><Relationship Id="rId5" Type="http://schemas.openxmlformats.org/officeDocument/2006/relationships/hyperlink" Target="mailto:steved@investeap.org" TargetMode="External"/><Relationship Id="rId15" Type="http://schemas.openxmlformats.org/officeDocument/2006/relationships/hyperlink" Target="mailto:barbp@investea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dyk@investeap.org" TargetMode="External"/><Relationship Id="rId19" Type="http://schemas.openxmlformats.org/officeDocument/2006/relationships/hyperlink" Target="mailto:karrep@investe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ieg@investeap.org" TargetMode="External"/><Relationship Id="rId14" Type="http://schemas.openxmlformats.org/officeDocument/2006/relationships/hyperlink" Target="mailto:amyb@investea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Dickens, Steve</dc:creator>
  <cp:lastModifiedBy>Dickens, Steve</cp:lastModifiedBy>
  <cp:revision>1</cp:revision>
  <dcterms:created xsi:type="dcterms:W3CDTF">2015-04-06T20:15:00Z</dcterms:created>
  <dcterms:modified xsi:type="dcterms:W3CDTF">2015-04-06T21:02:00Z</dcterms:modified>
</cp:coreProperties>
</file>